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44" w:rsidRPr="00D57344" w:rsidRDefault="00D57344" w:rsidP="00D57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Jörg Menzel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Karlsruhe, Frühjahr 2017</w:t>
      </w:r>
      <w:r>
        <w:rPr>
          <w:rFonts w:ascii="Arial" w:hAnsi="Arial" w:cs="Arial"/>
          <w:sz w:val="24"/>
          <w:szCs w:val="24"/>
        </w:rPr>
        <w:br/>
        <w:t>Dr. Werner Finger (Lehrbeauftragter)</w:t>
      </w:r>
    </w:p>
    <w:p w:rsidR="00D57344" w:rsidRPr="00D57344" w:rsidRDefault="00D57344" w:rsidP="00D57344">
      <w:pPr>
        <w:rPr>
          <w:rFonts w:ascii="Arial" w:hAnsi="Arial" w:cs="Arial"/>
          <w:b/>
          <w:sz w:val="24"/>
          <w:szCs w:val="24"/>
        </w:rPr>
      </w:pPr>
      <w:r w:rsidRPr="00D57344">
        <w:rPr>
          <w:rFonts w:ascii="Arial" w:hAnsi="Arial" w:cs="Arial"/>
          <w:b/>
          <w:sz w:val="24"/>
          <w:szCs w:val="24"/>
        </w:rPr>
        <w:t xml:space="preserve">Vertiefung „Öffentliches </w:t>
      </w:r>
      <w:r>
        <w:rPr>
          <w:rFonts w:ascii="Arial" w:hAnsi="Arial" w:cs="Arial"/>
          <w:b/>
          <w:sz w:val="24"/>
          <w:szCs w:val="24"/>
        </w:rPr>
        <w:t>Baurecht“ im Sommersemester 2017</w:t>
      </w:r>
      <w:r w:rsidRPr="00D5734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Pr="00D57344">
        <w:rPr>
          <w:rFonts w:ascii="Arial" w:hAnsi="Arial" w:cs="Arial"/>
          <w:sz w:val="24"/>
          <w:szCs w:val="24"/>
        </w:rPr>
        <w:t xml:space="preserve">jeweils </w:t>
      </w:r>
      <w:r>
        <w:rPr>
          <w:rFonts w:ascii="Arial" w:hAnsi="Arial" w:cs="Arial"/>
          <w:sz w:val="24"/>
          <w:szCs w:val="24"/>
        </w:rPr>
        <w:t>montags</w:t>
      </w:r>
      <w:r w:rsidRPr="00D57344">
        <w:rPr>
          <w:rFonts w:ascii="Arial" w:hAnsi="Arial" w:cs="Arial"/>
          <w:sz w:val="24"/>
          <w:szCs w:val="24"/>
        </w:rPr>
        <w:t xml:space="preserve"> 17.30 </w:t>
      </w:r>
      <w:r w:rsidRPr="00D57344">
        <w:rPr>
          <w:rFonts w:ascii="Arial" w:hAnsi="Arial" w:cs="Arial"/>
          <w:b/>
          <w:sz w:val="24"/>
          <w:szCs w:val="24"/>
        </w:rPr>
        <w:t>s.t</w:t>
      </w:r>
      <w:r>
        <w:rPr>
          <w:rFonts w:ascii="Arial" w:hAnsi="Arial" w:cs="Arial"/>
          <w:sz w:val="24"/>
          <w:szCs w:val="24"/>
        </w:rPr>
        <w:t>. – 19.00 Uhr im Eiermann-Hörsaal</w:t>
      </w:r>
    </w:p>
    <w:p w:rsidR="00D57344" w:rsidRPr="00D57344" w:rsidRDefault="00D57344" w:rsidP="00D57344">
      <w:pPr>
        <w:rPr>
          <w:rFonts w:ascii="Arial" w:hAnsi="Arial" w:cs="Arial"/>
          <w:b/>
          <w:sz w:val="24"/>
          <w:szCs w:val="24"/>
        </w:rPr>
      </w:pPr>
      <w:r w:rsidRPr="00D57344">
        <w:rPr>
          <w:rFonts w:ascii="Arial" w:hAnsi="Arial" w:cs="Arial"/>
          <w:b/>
          <w:sz w:val="24"/>
          <w:szCs w:val="24"/>
        </w:rPr>
        <w:t xml:space="preserve">Geplanter Ablauf </w:t>
      </w:r>
      <w:r>
        <w:rPr>
          <w:rFonts w:ascii="Arial" w:hAnsi="Arial" w:cs="Arial"/>
          <w:b/>
          <w:sz w:val="24"/>
          <w:szCs w:val="24"/>
        </w:rPr>
        <w:br/>
      </w:r>
      <w:r w:rsidRPr="00D57344">
        <w:rPr>
          <w:rFonts w:ascii="Arial" w:hAnsi="Arial" w:cs="Arial"/>
          <w:b/>
          <w:sz w:val="24"/>
          <w:szCs w:val="24"/>
        </w:rPr>
        <w:t xml:space="preserve">(Änderungen sind möglich bzw. werden in der </w:t>
      </w:r>
      <w:r>
        <w:rPr>
          <w:rFonts w:ascii="Arial" w:hAnsi="Arial" w:cs="Arial"/>
          <w:b/>
          <w:sz w:val="24"/>
          <w:szCs w:val="24"/>
        </w:rPr>
        <w:t>Vorlesung</w:t>
      </w:r>
      <w:r w:rsidRPr="00D57344">
        <w:rPr>
          <w:rFonts w:ascii="Arial" w:hAnsi="Arial" w:cs="Arial"/>
          <w:b/>
          <w:sz w:val="24"/>
          <w:szCs w:val="24"/>
        </w:rPr>
        <w:t xml:space="preserve"> abgestimmt)</w:t>
      </w:r>
    </w:p>
    <w:p w:rsidR="00D57344" w:rsidRPr="00D57344" w:rsidRDefault="00D57344" w:rsidP="00D57344">
      <w:pPr>
        <w:rPr>
          <w:rFonts w:ascii="Arial" w:hAnsi="Arial" w:cs="Arial"/>
          <w:b/>
          <w:sz w:val="24"/>
          <w:szCs w:val="24"/>
        </w:rPr>
      </w:pPr>
    </w:p>
    <w:tbl>
      <w:tblPr>
        <w:tblW w:w="9225" w:type="dxa"/>
        <w:tblInd w:w="-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6240"/>
        <w:gridCol w:w="1780"/>
      </w:tblGrid>
      <w:tr w:rsidR="00D57344" w:rsidRPr="00D57344" w:rsidTr="00D57344">
        <w:trPr>
          <w:cantSplit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344" w:rsidRPr="00D57344" w:rsidRDefault="00D57344" w:rsidP="00D573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7344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344" w:rsidRPr="00D57344" w:rsidRDefault="00373CB9" w:rsidP="00D573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Vorlesungsstoff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344" w:rsidRPr="00D57344" w:rsidRDefault="0035650E" w:rsidP="00D573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Bemerkung</w:t>
            </w:r>
          </w:p>
        </w:tc>
      </w:tr>
      <w:tr w:rsidR="00D57344" w:rsidRPr="00D57344" w:rsidTr="00D57344">
        <w:trPr>
          <w:cantSplit/>
        </w:trPr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344" w:rsidRPr="00D57344" w:rsidRDefault="0035650E" w:rsidP="00D57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24.04.17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344" w:rsidRPr="00D57344" w:rsidRDefault="00DA3160" w:rsidP="00D57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Einführung zum Öffentlichen Baurecht, Bedeutung des Öffentlichen Baurechts für die Städtebauliche Entwicklung, Normenpyramide, Darstellung der 3 Bereiche (Raumor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nung/Bauplanungs-/Bauordnungsrecht), Bundes- und Landesrecht</w:t>
            </w:r>
          </w:p>
        </w:tc>
        <w:tc>
          <w:tcPr>
            <w:tcW w:w="1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344" w:rsidRPr="00D57344" w:rsidRDefault="006D2E26" w:rsidP="00373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Vertretung durch RA Finger </w:t>
            </w:r>
            <w:bookmarkStart w:id="0" w:name="_GoBack"/>
            <w:bookmarkEnd w:id="0"/>
          </w:p>
        </w:tc>
      </w:tr>
      <w:tr w:rsidR="00D57344" w:rsidRPr="00D57344" w:rsidTr="00DE26D6">
        <w:trPr>
          <w:cantSplit/>
        </w:trPr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344" w:rsidRPr="00D57344" w:rsidRDefault="0035650E" w:rsidP="00D57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01.05.17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6ECC" w:rsidRPr="00D57344" w:rsidRDefault="004B6ECC" w:rsidP="00D57344">
            <w:pPr>
              <w:rPr>
                <w:rFonts w:ascii="Arial" w:hAnsi="Arial" w:cs="Arial"/>
                <w:sz w:val="24"/>
                <w:szCs w:val="24"/>
              </w:rPr>
            </w:pPr>
            <w:r w:rsidRPr="009F4C4B">
              <w:rPr>
                <w:rFonts w:ascii="Arial" w:hAnsi="Arial" w:cs="Arial"/>
                <w:color w:val="FF0000"/>
                <w:sz w:val="24"/>
                <w:szCs w:val="24"/>
              </w:rPr>
              <w:t>Feiertag, Vorlesung entfällt</w:t>
            </w:r>
            <w:r>
              <w:rPr>
                <w:rFonts w:ascii="Arial" w:hAnsi="Arial" w:cs="Arial"/>
                <w:sz w:val="24"/>
                <w:szCs w:val="24"/>
              </w:rPr>
              <w:br/>
              <w:t>„Tag der Arbeit“</w:t>
            </w:r>
          </w:p>
        </w:tc>
        <w:tc>
          <w:tcPr>
            <w:tcW w:w="1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344" w:rsidRPr="00D57344" w:rsidRDefault="00D57344" w:rsidP="00D57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344" w:rsidRPr="00D57344" w:rsidTr="00DE26D6">
        <w:trPr>
          <w:cantSplit/>
        </w:trPr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344" w:rsidRPr="00D57344" w:rsidRDefault="004B6ECC" w:rsidP="00D57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08.05.17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344" w:rsidRPr="00D57344" w:rsidRDefault="009F4C4B" w:rsidP="00D57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Bauplanungsrecht: Baugesetzbuch, Systematik, Allgeme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nes und Besonderes Städtebaurecht, Bedeutung von Pl</w:t>
            </w:r>
            <w:r>
              <w:rPr>
                <w:rFonts w:ascii="Arial" w:hAnsi="Arial" w:cs="Arial"/>
                <w:sz w:val="24"/>
                <w:szCs w:val="24"/>
              </w:rPr>
              <w:t>ä</w:t>
            </w:r>
            <w:r>
              <w:rPr>
                <w:rFonts w:ascii="Arial" w:hAnsi="Arial" w:cs="Arial"/>
                <w:sz w:val="24"/>
                <w:szCs w:val="24"/>
              </w:rPr>
              <w:t>nen, Einstiegsnorm des § 1 BauGB</w:t>
            </w:r>
          </w:p>
        </w:tc>
        <w:tc>
          <w:tcPr>
            <w:tcW w:w="1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344" w:rsidRPr="00D57344" w:rsidRDefault="00D57344" w:rsidP="00D57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344" w:rsidRPr="00D57344" w:rsidTr="00D57344">
        <w:trPr>
          <w:cantSplit/>
        </w:trPr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344" w:rsidRPr="00D57344" w:rsidRDefault="004B6ECC" w:rsidP="00D57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15.05.17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344" w:rsidRPr="00D57344" w:rsidRDefault="009F4C4B" w:rsidP="00D57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Bauplanungsrecht: die Bauleitpläne (Flächennutzung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plan, Bebauungsplan). Verfahrensrecht (Aufstellung der Pläne)</w:t>
            </w:r>
          </w:p>
        </w:tc>
        <w:tc>
          <w:tcPr>
            <w:tcW w:w="1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344" w:rsidRPr="00D57344" w:rsidRDefault="008C3EE3" w:rsidP="00D57344">
            <w:pPr>
              <w:rPr>
                <w:rFonts w:ascii="Arial" w:hAnsi="Arial" w:cs="Arial"/>
                <w:sz w:val="24"/>
                <w:szCs w:val="24"/>
              </w:rPr>
            </w:pPr>
            <w:r w:rsidRPr="008C3EE3">
              <w:rPr>
                <w:rFonts w:ascii="Arial" w:hAnsi="Arial" w:cs="Arial"/>
                <w:color w:val="00B050"/>
                <w:sz w:val="24"/>
                <w:szCs w:val="24"/>
              </w:rPr>
              <w:t xml:space="preserve">Vertretung </w:t>
            </w:r>
            <w:r w:rsidR="006D2E26">
              <w:rPr>
                <w:rFonts w:ascii="Arial" w:hAnsi="Arial" w:cs="Arial"/>
                <w:color w:val="00B050"/>
                <w:sz w:val="24"/>
                <w:szCs w:val="24"/>
              </w:rPr>
              <w:t xml:space="preserve"> durch </w:t>
            </w:r>
            <w:r w:rsidRPr="008C3EE3">
              <w:rPr>
                <w:rFonts w:ascii="Arial" w:hAnsi="Arial" w:cs="Arial"/>
                <w:color w:val="00B050"/>
                <w:sz w:val="24"/>
                <w:szCs w:val="24"/>
              </w:rPr>
              <w:t>RA Finger</w:t>
            </w:r>
          </w:p>
        </w:tc>
      </w:tr>
      <w:tr w:rsidR="00D57344" w:rsidRPr="00D57344" w:rsidTr="00DE26D6">
        <w:trPr>
          <w:cantSplit/>
        </w:trPr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344" w:rsidRPr="00D57344" w:rsidRDefault="004B6ECC" w:rsidP="00D57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22.05.17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344" w:rsidRPr="00D57344" w:rsidRDefault="009F4C4B" w:rsidP="00D57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Bauplanungsrecht: Darstellungen und Festsetzungen bei Bauleitplänen. Einbeziehung von Fachregelungen (z.B. Naturschutz, Hochwasserschutz). Lesen von Bauleitpl</w:t>
            </w:r>
            <w:r>
              <w:rPr>
                <w:rFonts w:ascii="Arial" w:hAnsi="Arial" w:cs="Arial"/>
                <w:sz w:val="24"/>
                <w:szCs w:val="24"/>
              </w:rPr>
              <w:t>ä</w:t>
            </w:r>
            <w:r>
              <w:rPr>
                <w:rFonts w:ascii="Arial" w:hAnsi="Arial" w:cs="Arial"/>
                <w:sz w:val="24"/>
                <w:szCs w:val="24"/>
              </w:rPr>
              <w:t>nen.</w:t>
            </w:r>
          </w:p>
        </w:tc>
        <w:tc>
          <w:tcPr>
            <w:tcW w:w="1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344" w:rsidRPr="00D57344" w:rsidRDefault="00D57344" w:rsidP="00D57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344" w:rsidRPr="00D57344" w:rsidTr="00DE26D6">
        <w:trPr>
          <w:cantSplit/>
        </w:trPr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344" w:rsidRPr="00D57344" w:rsidRDefault="004B6ECC" w:rsidP="00D57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29.05.17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344" w:rsidRPr="00D57344" w:rsidRDefault="009F4C4B" w:rsidP="00D57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Bauplanungsrecht: Die Baunutzungsverordnung</w:t>
            </w:r>
          </w:p>
        </w:tc>
        <w:tc>
          <w:tcPr>
            <w:tcW w:w="1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344" w:rsidRPr="00D57344" w:rsidRDefault="00D57344" w:rsidP="00D57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344" w:rsidRPr="00D57344" w:rsidTr="00DE26D6">
        <w:trPr>
          <w:cantSplit/>
        </w:trPr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344" w:rsidRPr="00D57344" w:rsidRDefault="004B6ECC" w:rsidP="00D57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05.06.17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344" w:rsidRPr="00D57344" w:rsidRDefault="004B6ECC" w:rsidP="00D57344">
            <w:pPr>
              <w:rPr>
                <w:rFonts w:ascii="Arial" w:hAnsi="Arial" w:cs="Arial"/>
                <w:sz w:val="24"/>
                <w:szCs w:val="24"/>
              </w:rPr>
            </w:pPr>
            <w:r w:rsidRPr="009F4C4B">
              <w:rPr>
                <w:rFonts w:ascii="Arial" w:hAnsi="Arial" w:cs="Arial"/>
                <w:color w:val="FF0000"/>
                <w:sz w:val="24"/>
                <w:szCs w:val="24"/>
              </w:rPr>
              <w:t>Feiertag, Vorlesung entfällt</w:t>
            </w:r>
            <w:r w:rsidR="00A83500">
              <w:rPr>
                <w:rFonts w:ascii="Arial" w:hAnsi="Arial" w:cs="Arial"/>
                <w:sz w:val="24"/>
                <w:szCs w:val="24"/>
              </w:rPr>
              <w:br/>
              <w:t>„Pfingstmontag“</w:t>
            </w:r>
          </w:p>
        </w:tc>
        <w:tc>
          <w:tcPr>
            <w:tcW w:w="1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344" w:rsidRPr="00D57344" w:rsidRDefault="00D57344" w:rsidP="00D57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344" w:rsidRPr="00D57344" w:rsidTr="00DE26D6">
        <w:trPr>
          <w:cantSplit/>
        </w:trPr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344" w:rsidRPr="00D57344" w:rsidRDefault="004B6ECC" w:rsidP="00D57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12.06.17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344" w:rsidRPr="00D57344" w:rsidRDefault="009F4C4B" w:rsidP="00D57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Bauplanungsrecht: Der Innenbereich. Abgrenzung zum Außenbereich. Begriff des „sich Einfügens“. Faktisches Baugebiet.</w:t>
            </w:r>
          </w:p>
        </w:tc>
        <w:tc>
          <w:tcPr>
            <w:tcW w:w="1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344" w:rsidRPr="00D57344" w:rsidRDefault="00D57344" w:rsidP="00D57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344" w:rsidRPr="00D57344" w:rsidTr="00DE26D6">
        <w:trPr>
          <w:cantSplit/>
        </w:trPr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344" w:rsidRPr="00D57344" w:rsidRDefault="004B6ECC" w:rsidP="00D57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18.06.17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344" w:rsidRPr="00D57344" w:rsidRDefault="009F4C4B" w:rsidP="00D57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Bauplanungsrecht: Der Innenbereich. Bedeutung in der Planungspraxis. Möglichkeiten zur städtebaulichen Steu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rung.</w:t>
            </w:r>
            <w:r w:rsidR="00D20D3F">
              <w:rPr>
                <w:rFonts w:ascii="Arial" w:hAnsi="Arial" w:cs="Arial"/>
                <w:sz w:val="24"/>
                <w:szCs w:val="24"/>
              </w:rPr>
              <w:br/>
              <w:t>Der Außenbereich. Übersicht und Bedeutung der Reg</w:t>
            </w:r>
            <w:r w:rsidR="00D20D3F">
              <w:rPr>
                <w:rFonts w:ascii="Arial" w:hAnsi="Arial" w:cs="Arial"/>
                <w:sz w:val="24"/>
                <w:szCs w:val="24"/>
              </w:rPr>
              <w:t>e</w:t>
            </w:r>
            <w:r w:rsidR="00D20D3F">
              <w:rPr>
                <w:rFonts w:ascii="Arial" w:hAnsi="Arial" w:cs="Arial"/>
                <w:sz w:val="24"/>
                <w:szCs w:val="24"/>
              </w:rPr>
              <w:t>lung</w:t>
            </w:r>
          </w:p>
        </w:tc>
        <w:tc>
          <w:tcPr>
            <w:tcW w:w="1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344" w:rsidRPr="00D57344" w:rsidRDefault="00D57344" w:rsidP="00D57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344" w:rsidRPr="00D57344" w:rsidTr="00DE26D6">
        <w:trPr>
          <w:cantSplit/>
        </w:trPr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344" w:rsidRPr="00D57344" w:rsidRDefault="004B6ECC" w:rsidP="00D57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26.06.17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344" w:rsidRPr="00D57344" w:rsidRDefault="00D20D3F" w:rsidP="00D20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Bauordnungsrecht: Überblick über die Landesregelung der Landesbauordnung Baden-Württemberg. Begriffe. Verfa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ren der Landesbauordnung</w:t>
            </w:r>
          </w:p>
        </w:tc>
        <w:tc>
          <w:tcPr>
            <w:tcW w:w="1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344" w:rsidRPr="00D57344" w:rsidRDefault="00D57344" w:rsidP="00D57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344" w:rsidRPr="00D57344" w:rsidTr="00DE26D6">
        <w:trPr>
          <w:cantSplit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D57344" w:rsidRPr="00D57344" w:rsidRDefault="004B6ECC" w:rsidP="00D57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03.07.17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44" w:rsidRPr="00D57344" w:rsidRDefault="00D20D3F" w:rsidP="00D57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Bauordnungsrecht: materielles Recht, insbesondere A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standsflächenregelung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D57344" w:rsidRPr="00D57344" w:rsidRDefault="00D57344" w:rsidP="00D57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344" w:rsidRPr="00D57344" w:rsidTr="00DE26D6">
        <w:trPr>
          <w:cantSplit/>
        </w:trPr>
        <w:tc>
          <w:tcPr>
            <w:tcW w:w="12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D57344" w:rsidRPr="00D57344" w:rsidRDefault="00BE0A52" w:rsidP="00D57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10.07.17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AFC" w:rsidRDefault="00D20D3F" w:rsidP="00D5734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Bauordnungsrecht: materielles Recht.</w:t>
            </w:r>
          </w:p>
          <w:p w:rsidR="00D20D3F" w:rsidRPr="00D57344" w:rsidRDefault="00D20D3F" w:rsidP="00D20D3F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Rechtsschutz: Widerspruch, Klagemöglichkeit 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D57344" w:rsidRPr="00D57344" w:rsidRDefault="00D57344" w:rsidP="00D57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344" w:rsidRPr="00D57344" w:rsidTr="00DE26D6">
        <w:trPr>
          <w:cantSplit/>
        </w:trPr>
        <w:tc>
          <w:tcPr>
            <w:tcW w:w="12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F52DC" w:rsidRPr="00AF52DC" w:rsidRDefault="00AF52DC" w:rsidP="00D57344">
            <w:pPr>
              <w:rPr>
                <w:rFonts w:ascii="Arial" w:hAnsi="Arial" w:cs="Arial"/>
                <w:sz w:val="24"/>
                <w:szCs w:val="24"/>
              </w:rPr>
            </w:pPr>
            <w:r w:rsidRPr="00A83500">
              <w:rPr>
                <w:rFonts w:ascii="Arial" w:hAnsi="Arial" w:cs="Arial"/>
                <w:sz w:val="24"/>
                <w:szCs w:val="24"/>
              </w:rPr>
              <w:t>14. 08.17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83500" w:rsidRPr="00A83500" w:rsidRDefault="00A83500" w:rsidP="00A9636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Klausur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A83500">
              <w:rPr>
                <w:rFonts w:ascii="Arial" w:hAnsi="Arial" w:cs="Arial"/>
                <w:color w:val="FF0000"/>
                <w:sz w:val="24"/>
                <w:szCs w:val="24"/>
              </w:rPr>
              <w:t>Ort: Fritz-Haller-Hörsaal</w:t>
            </w:r>
            <w:r w:rsidRPr="00A83500">
              <w:rPr>
                <w:rFonts w:ascii="Arial" w:hAnsi="Arial" w:cs="Arial"/>
                <w:color w:val="FF0000"/>
                <w:sz w:val="24"/>
                <w:szCs w:val="24"/>
              </w:rPr>
              <w:br/>
              <w:t xml:space="preserve">Zeit: </w:t>
            </w:r>
            <w:r w:rsidR="00A96364">
              <w:rPr>
                <w:rFonts w:ascii="Arial" w:hAnsi="Arial" w:cs="Arial"/>
                <w:color w:val="FF0000"/>
                <w:sz w:val="24"/>
                <w:szCs w:val="24"/>
              </w:rPr>
              <w:t>11.30-13.00</w:t>
            </w:r>
            <w:r w:rsidRPr="00A83500">
              <w:rPr>
                <w:rFonts w:ascii="Arial" w:hAnsi="Arial" w:cs="Arial"/>
                <w:color w:val="FF0000"/>
                <w:sz w:val="24"/>
                <w:szCs w:val="24"/>
              </w:rPr>
              <w:t xml:space="preserve"> Uhr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D57344" w:rsidRPr="00D57344" w:rsidRDefault="00D57344" w:rsidP="00D57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500" w:rsidRDefault="00A83500" w:rsidP="00907614">
      <w:pPr>
        <w:rPr>
          <w:rFonts w:ascii="Arial" w:hAnsi="Arial" w:cs="Arial"/>
          <w:sz w:val="24"/>
          <w:szCs w:val="24"/>
        </w:rPr>
      </w:pPr>
    </w:p>
    <w:p w:rsidR="00907614" w:rsidRPr="00907614" w:rsidRDefault="00907614" w:rsidP="00907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HINWEISE:</w:t>
      </w:r>
      <w:r>
        <w:rPr>
          <w:rFonts w:ascii="Arial" w:hAnsi="Arial" w:cs="Arial"/>
          <w:sz w:val="24"/>
          <w:szCs w:val="24"/>
        </w:rPr>
        <w:br/>
      </w:r>
      <w:r w:rsidRPr="00907614">
        <w:rPr>
          <w:rFonts w:ascii="Arial" w:hAnsi="Arial" w:cs="Arial"/>
          <w:sz w:val="24"/>
          <w:szCs w:val="24"/>
        </w:rPr>
        <w:t>Zur Vor-/Nachbereitung zur Vorlesung wird auf das folgende Literatur hingewiesen: Menzel/Finger/Rickes: Öffentliches Baurecht für Architekten und Bauingenieure, Boorberg Verlag,  ISBN 978-3-415-05391-5, Preis: 28,90 € (Stand: Ende 2014)</w:t>
      </w:r>
    </w:p>
    <w:p w:rsidR="00907614" w:rsidRPr="00907614" w:rsidRDefault="00907614" w:rsidP="00907614">
      <w:pPr>
        <w:rPr>
          <w:rFonts w:ascii="Arial" w:hAnsi="Arial" w:cs="Arial"/>
          <w:sz w:val="24"/>
          <w:szCs w:val="24"/>
        </w:rPr>
      </w:pPr>
      <w:r w:rsidRPr="00907614">
        <w:rPr>
          <w:rFonts w:ascii="Arial" w:hAnsi="Arial" w:cs="Arial"/>
          <w:sz w:val="24"/>
          <w:szCs w:val="24"/>
        </w:rPr>
        <w:t>Für die Vorlesung benöti</w:t>
      </w:r>
      <w:r>
        <w:rPr>
          <w:rFonts w:ascii="Arial" w:hAnsi="Arial" w:cs="Arial"/>
          <w:sz w:val="24"/>
          <w:szCs w:val="24"/>
        </w:rPr>
        <w:t>gen Sie folgende Gesetzestexte:</w:t>
      </w:r>
      <w:r>
        <w:rPr>
          <w:rFonts w:ascii="Arial" w:hAnsi="Arial" w:cs="Arial"/>
          <w:sz w:val="24"/>
          <w:szCs w:val="24"/>
        </w:rPr>
        <w:br/>
      </w:r>
      <w:r w:rsidRPr="00907614">
        <w:rPr>
          <w:rFonts w:ascii="Arial" w:hAnsi="Arial" w:cs="Arial"/>
          <w:sz w:val="24"/>
          <w:szCs w:val="24"/>
        </w:rPr>
        <w:t>Baugesetzbuch (BauGB), Baunutzungsverordnung (</w:t>
      </w:r>
      <w:proofErr w:type="spellStart"/>
      <w:r w:rsidRPr="00907614">
        <w:rPr>
          <w:rFonts w:ascii="Arial" w:hAnsi="Arial" w:cs="Arial"/>
          <w:sz w:val="24"/>
          <w:szCs w:val="24"/>
        </w:rPr>
        <w:t>BauNVO</w:t>
      </w:r>
      <w:proofErr w:type="spellEnd"/>
      <w:r w:rsidRPr="00907614">
        <w:rPr>
          <w:rFonts w:ascii="Arial" w:hAnsi="Arial" w:cs="Arial"/>
          <w:sz w:val="24"/>
          <w:szCs w:val="24"/>
        </w:rPr>
        <w:t>)</w:t>
      </w:r>
      <w:proofErr w:type="gramStart"/>
      <w:r w:rsidRPr="00907614">
        <w:rPr>
          <w:rFonts w:ascii="Arial" w:hAnsi="Arial" w:cs="Arial"/>
          <w:sz w:val="24"/>
          <w:szCs w:val="24"/>
        </w:rPr>
        <w:t>,</w:t>
      </w:r>
      <w:proofErr w:type="gramEnd"/>
      <w:r w:rsidR="00BE0A52">
        <w:rPr>
          <w:rFonts w:ascii="Arial" w:hAnsi="Arial" w:cs="Arial"/>
          <w:sz w:val="24"/>
          <w:szCs w:val="24"/>
        </w:rPr>
        <w:br/>
      </w:r>
      <w:r w:rsidRPr="00907614">
        <w:rPr>
          <w:rFonts w:ascii="Arial" w:hAnsi="Arial" w:cs="Arial"/>
          <w:sz w:val="24"/>
          <w:szCs w:val="24"/>
        </w:rPr>
        <w:t>Planzeichenverordnung (</w:t>
      </w:r>
      <w:proofErr w:type="spellStart"/>
      <w:r w:rsidRPr="00907614">
        <w:rPr>
          <w:rFonts w:ascii="Arial" w:hAnsi="Arial" w:cs="Arial"/>
          <w:sz w:val="24"/>
          <w:szCs w:val="24"/>
        </w:rPr>
        <w:t>PlanzV</w:t>
      </w:r>
      <w:proofErr w:type="spellEnd"/>
      <w:r w:rsidRPr="00907614">
        <w:rPr>
          <w:rFonts w:ascii="Arial" w:hAnsi="Arial" w:cs="Arial"/>
          <w:sz w:val="24"/>
          <w:szCs w:val="24"/>
        </w:rPr>
        <w:t>) (= Bundesrecht) sowie die Landesbauordnung B</w:t>
      </w:r>
      <w:r w:rsidRPr="00907614">
        <w:rPr>
          <w:rFonts w:ascii="Arial" w:hAnsi="Arial" w:cs="Arial"/>
          <w:sz w:val="24"/>
          <w:szCs w:val="24"/>
        </w:rPr>
        <w:t>a</w:t>
      </w:r>
      <w:r w:rsidRPr="00907614">
        <w:rPr>
          <w:rFonts w:ascii="Arial" w:hAnsi="Arial" w:cs="Arial"/>
          <w:sz w:val="24"/>
          <w:szCs w:val="24"/>
        </w:rPr>
        <w:t>den-Württemberg (LBO) (= Landesrecht)</w:t>
      </w:r>
      <w:r>
        <w:rPr>
          <w:rFonts w:ascii="Arial" w:hAnsi="Arial" w:cs="Arial"/>
          <w:sz w:val="24"/>
          <w:szCs w:val="24"/>
        </w:rPr>
        <w:t>.</w:t>
      </w:r>
    </w:p>
    <w:p w:rsidR="00907614" w:rsidRPr="00907614" w:rsidRDefault="00907614" w:rsidP="00907614">
      <w:pPr>
        <w:rPr>
          <w:rFonts w:ascii="Arial" w:hAnsi="Arial" w:cs="Arial"/>
          <w:sz w:val="24"/>
          <w:szCs w:val="24"/>
        </w:rPr>
      </w:pPr>
      <w:r w:rsidRPr="00907614">
        <w:rPr>
          <w:rFonts w:ascii="Arial" w:hAnsi="Arial" w:cs="Arial"/>
          <w:sz w:val="24"/>
          <w:szCs w:val="24"/>
        </w:rPr>
        <w:t xml:space="preserve">Bitte besorgen Sie sich </w:t>
      </w:r>
      <w:r>
        <w:rPr>
          <w:rFonts w:ascii="Arial" w:hAnsi="Arial" w:cs="Arial"/>
          <w:sz w:val="24"/>
          <w:szCs w:val="24"/>
        </w:rPr>
        <w:t>zur</w:t>
      </w:r>
      <w:r w:rsidRPr="00907614">
        <w:rPr>
          <w:rFonts w:ascii="Arial" w:hAnsi="Arial" w:cs="Arial"/>
          <w:sz w:val="24"/>
          <w:szCs w:val="24"/>
        </w:rPr>
        <w:t xml:space="preserve"> </w:t>
      </w:r>
      <w:r w:rsidRPr="00BE0A52">
        <w:rPr>
          <w:rFonts w:ascii="Arial" w:hAnsi="Arial" w:cs="Arial"/>
          <w:sz w:val="24"/>
          <w:szCs w:val="24"/>
          <w:u w:val="single"/>
        </w:rPr>
        <w:t>ersten</w:t>
      </w:r>
      <w:r w:rsidRPr="00907614">
        <w:rPr>
          <w:rFonts w:ascii="Arial" w:hAnsi="Arial" w:cs="Arial"/>
          <w:sz w:val="24"/>
          <w:szCs w:val="24"/>
        </w:rPr>
        <w:t xml:space="preserve"> Vorlesungsstunde die genannten Gesetze.</w:t>
      </w:r>
    </w:p>
    <w:p w:rsidR="00907614" w:rsidRPr="00907614" w:rsidRDefault="00907614" w:rsidP="00907614">
      <w:pPr>
        <w:rPr>
          <w:rFonts w:ascii="Arial" w:hAnsi="Arial" w:cs="Arial"/>
          <w:sz w:val="24"/>
          <w:szCs w:val="24"/>
        </w:rPr>
      </w:pPr>
      <w:r w:rsidRPr="00907614">
        <w:rPr>
          <w:rFonts w:ascii="Arial" w:hAnsi="Arial" w:cs="Arial"/>
          <w:sz w:val="24"/>
          <w:szCs w:val="24"/>
        </w:rPr>
        <w:t xml:space="preserve">Die Gesetzestexte sind z.B. im Buchhandel (Bundesvorschriften z.B. im </w:t>
      </w:r>
      <w:proofErr w:type="spellStart"/>
      <w:r w:rsidRPr="00907614">
        <w:rPr>
          <w:rFonts w:ascii="Arial" w:hAnsi="Arial" w:cs="Arial"/>
          <w:sz w:val="24"/>
          <w:szCs w:val="24"/>
        </w:rPr>
        <w:t>dtv</w:t>
      </w:r>
      <w:proofErr w:type="spellEnd"/>
      <w:r w:rsidRPr="00907614">
        <w:rPr>
          <w:rFonts w:ascii="Arial" w:hAnsi="Arial" w:cs="Arial"/>
          <w:sz w:val="24"/>
          <w:szCs w:val="24"/>
        </w:rPr>
        <w:t>-Verlag; Landesrecht z.B. i</w:t>
      </w:r>
      <w:r>
        <w:rPr>
          <w:rFonts w:ascii="Arial" w:hAnsi="Arial" w:cs="Arial"/>
          <w:sz w:val="24"/>
          <w:szCs w:val="24"/>
        </w:rPr>
        <w:t>m Boorberg Verlag) zu erwerben.</w:t>
      </w:r>
      <w:r>
        <w:rPr>
          <w:rFonts w:ascii="Arial" w:hAnsi="Arial" w:cs="Arial"/>
          <w:sz w:val="24"/>
          <w:szCs w:val="24"/>
        </w:rPr>
        <w:br/>
      </w:r>
      <w:r w:rsidRPr="00907614">
        <w:rPr>
          <w:rFonts w:ascii="Arial" w:hAnsi="Arial" w:cs="Arial"/>
          <w:sz w:val="24"/>
          <w:szCs w:val="24"/>
        </w:rPr>
        <w:t>Im Internet kann für den Privatgebrauch heru</w:t>
      </w:r>
      <w:r>
        <w:rPr>
          <w:rFonts w:ascii="Arial" w:hAnsi="Arial" w:cs="Arial"/>
          <w:sz w:val="24"/>
          <w:szCs w:val="24"/>
        </w:rPr>
        <w:t xml:space="preserve">ntergeladen/ausgedruckt werden: </w:t>
      </w:r>
      <w:r w:rsidRPr="00907614">
        <w:rPr>
          <w:rFonts w:ascii="Arial" w:hAnsi="Arial" w:cs="Arial"/>
          <w:sz w:val="24"/>
          <w:szCs w:val="24"/>
        </w:rPr>
        <w:t>Bu</w:t>
      </w:r>
      <w:r w:rsidRPr="00907614">
        <w:rPr>
          <w:rFonts w:ascii="Arial" w:hAnsi="Arial" w:cs="Arial"/>
          <w:sz w:val="24"/>
          <w:szCs w:val="24"/>
        </w:rPr>
        <w:t>n</w:t>
      </w:r>
      <w:r w:rsidRPr="00907614">
        <w:rPr>
          <w:rFonts w:ascii="Arial" w:hAnsi="Arial" w:cs="Arial"/>
          <w:sz w:val="24"/>
          <w:szCs w:val="24"/>
        </w:rPr>
        <w:t>desrecht (BauGB, BauNVO, PlanzV) unter www.gesetze-im-internet.de (dann unter dem Anfangsbuchstaben des Gesetzes suchen).</w:t>
      </w:r>
    </w:p>
    <w:p w:rsidR="00907614" w:rsidRPr="00907614" w:rsidRDefault="00907614" w:rsidP="00907614">
      <w:pPr>
        <w:rPr>
          <w:rFonts w:ascii="Arial" w:hAnsi="Arial" w:cs="Arial"/>
          <w:sz w:val="24"/>
          <w:szCs w:val="24"/>
        </w:rPr>
      </w:pPr>
      <w:r w:rsidRPr="00907614">
        <w:rPr>
          <w:rFonts w:ascii="Arial" w:hAnsi="Arial" w:cs="Arial"/>
          <w:sz w:val="24"/>
          <w:szCs w:val="24"/>
        </w:rPr>
        <w:t>Landesrecht (LBO) Baden-Württemberg unter www.landesrecht-bw.de (dann unter Recherche / Gesetze/Verordnungen anklicken und auf Suchmaske LBO eingeben; die aktuelle ist aus dem Jahr 2010 mit Gültigkeit ab 01.05.2015</w:t>
      </w:r>
    </w:p>
    <w:p w:rsidR="00907614" w:rsidRPr="00907614" w:rsidRDefault="00907614" w:rsidP="00907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Teilnehmer der Klausur:</w:t>
      </w:r>
      <w:r>
        <w:rPr>
          <w:rFonts w:ascii="Arial" w:hAnsi="Arial" w:cs="Arial"/>
          <w:sz w:val="24"/>
          <w:szCs w:val="24"/>
        </w:rPr>
        <w:br/>
      </w:r>
      <w:r w:rsidRPr="00907614">
        <w:rPr>
          <w:rFonts w:ascii="Arial" w:hAnsi="Arial" w:cs="Arial"/>
          <w:sz w:val="24"/>
          <w:szCs w:val="24"/>
        </w:rPr>
        <w:t>D</w:t>
      </w:r>
      <w:r w:rsidR="00AF52DC">
        <w:rPr>
          <w:rFonts w:ascii="Arial" w:hAnsi="Arial" w:cs="Arial"/>
          <w:sz w:val="24"/>
          <w:szCs w:val="24"/>
        </w:rPr>
        <w:t xml:space="preserve">ie Anmeldung für die Klausur am </w:t>
      </w:r>
      <w:r w:rsidR="00AF52DC" w:rsidRPr="00A83500">
        <w:rPr>
          <w:rFonts w:ascii="Arial" w:hAnsi="Arial" w:cs="Arial"/>
          <w:sz w:val="24"/>
          <w:szCs w:val="24"/>
        </w:rPr>
        <w:t>Montag, dem 14. August</w:t>
      </w:r>
      <w:r w:rsidRPr="00A83500">
        <w:rPr>
          <w:rFonts w:ascii="Arial" w:hAnsi="Arial" w:cs="Arial"/>
          <w:sz w:val="24"/>
          <w:szCs w:val="24"/>
        </w:rPr>
        <w:t xml:space="preserve"> 2017 </w:t>
      </w:r>
      <w:r w:rsidRPr="00907614">
        <w:rPr>
          <w:rFonts w:ascii="Arial" w:hAnsi="Arial" w:cs="Arial"/>
          <w:sz w:val="24"/>
          <w:szCs w:val="24"/>
        </w:rPr>
        <w:t>erfolgt ausschlie</w:t>
      </w:r>
      <w:r w:rsidRPr="00907614">
        <w:rPr>
          <w:rFonts w:ascii="Arial" w:hAnsi="Arial" w:cs="Arial"/>
          <w:sz w:val="24"/>
          <w:szCs w:val="24"/>
        </w:rPr>
        <w:t>ß</w:t>
      </w:r>
      <w:r w:rsidRPr="00907614">
        <w:rPr>
          <w:rFonts w:ascii="Arial" w:hAnsi="Arial" w:cs="Arial"/>
          <w:sz w:val="24"/>
          <w:szCs w:val="24"/>
        </w:rPr>
        <w:t>lich elektronisch. Bei Fragen wenden Sie sich bitte an die Fakultät.</w:t>
      </w:r>
    </w:p>
    <w:p w:rsidR="00907614" w:rsidRPr="00907614" w:rsidRDefault="00907614" w:rsidP="00907614">
      <w:pPr>
        <w:rPr>
          <w:rFonts w:ascii="Arial" w:hAnsi="Arial" w:cs="Arial"/>
          <w:sz w:val="24"/>
          <w:szCs w:val="24"/>
        </w:rPr>
      </w:pPr>
      <w:r w:rsidRPr="00907614">
        <w:rPr>
          <w:rFonts w:ascii="Arial" w:hAnsi="Arial" w:cs="Arial"/>
          <w:sz w:val="24"/>
          <w:szCs w:val="24"/>
        </w:rPr>
        <w:t>Der Zeitraum für An-/Abmeldungen zur Klausur wir Ihnen durch die Fakultät bzw. in der Vorlesung mitgeteilt.</w:t>
      </w:r>
    </w:p>
    <w:p w:rsidR="00907614" w:rsidRPr="00D57344" w:rsidRDefault="00907614" w:rsidP="00907614">
      <w:pPr>
        <w:rPr>
          <w:rFonts w:ascii="Arial" w:hAnsi="Arial" w:cs="Arial"/>
          <w:sz w:val="24"/>
          <w:szCs w:val="24"/>
        </w:rPr>
      </w:pPr>
      <w:r w:rsidRPr="00907614">
        <w:rPr>
          <w:rFonts w:ascii="Arial" w:hAnsi="Arial" w:cs="Arial"/>
          <w:sz w:val="24"/>
          <w:szCs w:val="24"/>
        </w:rPr>
        <w:t>Sprechzeiten: vor oder nach der Vorlesung bzw. nach Vereinbarung</w:t>
      </w:r>
      <w:r>
        <w:rPr>
          <w:rFonts w:ascii="Arial" w:hAnsi="Arial" w:cs="Arial"/>
          <w:sz w:val="24"/>
          <w:szCs w:val="24"/>
        </w:rPr>
        <w:t>.</w:t>
      </w:r>
    </w:p>
    <w:sectPr w:rsidR="00907614" w:rsidRPr="00D573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44"/>
    <w:rsid w:val="00054CC9"/>
    <w:rsid w:val="002340D3"/>
    <w:rsid w:val="0029065C"/>
    <w:rsid w:val="0035650E"/>
    <w:rsid w:val="00373CB9"/>
    <w:rsid w:val="00384813"/>
    <w:rsid w:val="004B6ECC"/>
    <w:rsid w:val="006D2E26"/>
    <w:rsid w:val="008C3EE3"/>
    <w:rsid w:val="00907614"/>
    <w:rsid w:val="009F4C4B"/>
    <w:rsid w:val="00A83500"/>
    <w:rsid w:val="00A96364"/>
    <w:rsid w:val="00AC6AFC"/>
    <w:rsid w:val="00AF52DC"/>
    <w:rsid w:val="00BE0A52"/>
    <w:rsid w:val="00BE592E"/>
    <w:rsid w:val="00D20D3F"/>
    <w:rsid w:val="00D57344"/>
    <w:rsid w:val="00D86C66"/>
    <w:rsid w:val="00DA3160"/>
    <w:rsid w:val="00D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7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7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D1304-B6FF-48A5-9298-3F07A6B5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Karlsruhe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Menzel</dc:creator>
  <cp:lastModifiedBy>Jörg Menzel</cp:lastModifiedBy>
  <cp:revision>19</cp:revision>
  <dcterms:created xsi:type="dcterms:W3CDTF">2016-11-17T13:15:00Z</dcterms:created>
  <dcterms:modified xsi:type="dcterms:W3CDTF">2017-03-17T12:08:00Z</dcterms:modified>
</cp:coreProperties>
</file>